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790" w:rsidRDefault="008F0790" w:rsidP="008F0790">
      <w:r>
        <w:t xml:space="preserve">        </w:t>
      </w:r>
      <w:r>
        <w:rPr>
          <w:noProof/>
        </w:rPr>
        <w:drawing>
          <wp:inline distT="0" distB="0" distL="0" distR="0" wp14:anchorId="1C8D2D09" wp14:editId="6F056AC3">
            <wp:extent cx="904875" cy="800100"/>
            <wp:effectExtent l="0" t="0" r="9525" b="0"/>
            <wp:docPr id="14214134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90" w:rsidRPr="00B6738C" w:rsidRDefault="008F0790" w:rsidP="008F0790">
      <w:pPr>
        <w:shd w:val="clear" w:color="auto" w:fill="FFFFFF"/>
        <w:spacing w:line="278" w:lineRule="exact"/>
        <w:ind w:left="552" w:hanging="547"/>
        <w:rPr>
          <w:b/>
          <w:bCs/>
          <w:spacing w:val="-2"/>
        </w:rPr>
      </w:pPr>
      <w:r w:rsidRPr="00054C74">
        <w:rPr>
          <w:b/>
          <w:bCs/>
          <w:spacing w:val="-2"/>
        </w:rPr>
        <w:t xml:space="preserve">ΕΜΠΟΡΙΚΟΣ ΣΥΛΛΟΓΟΣ </w:t>
      </w:r>
      <w:r>
        <w:rPr>
          <w:b/>
          <w:bCs/>
          <w:spacing w:val="-2"/>
        </w:rPr>
        <w:t xml:space="preserve">                                    </w:t>
      </w:r>
      <w:r>
        <w:rPr>
          <w:b/>
        </w:rPr>
        <w:t xml:space="preserve">Τύρναβος   </w:t>
      </w:r>
      <w:r>
        <w:rPr>
          <w:b/>
        </w:rPr>
        <w:t xml:space="preserve">15 </w:t>
      </w:r>
      <w:r>
        <w:rPr>
          <w:b/>
        </w:rPr>
        <w:t xml:space="preserve"> Ιουνίου 2023</w:t>
      </w:r>
    </w:p>
    <w:p w:rsidR="008F0790" w:rsidRPr="00054C74" w:rsidRDefault="008F0790" w:rsidP="008F0790">
      <w:pPr>
        <w:shd w:val="clear" w:color="auto" w:fill="FFFFFF"/>
        <w:spacing w:line="278" w:lineRule="exact"/>
        <w:ind w:left="552" w:hanging="547"/>
        <w:rPr>
          <w:b/>
          <w:bCs/>
        </w:rPr>
      </w:pPr>
      <w:r w:rsidRPr="00054C74">
        <w:rPr>
          <w:b/>
          <w:bCs/>
        </w:rPr>
        <w:t xml:space="preserve">           ΤΥΡΝΑΒΟΥ</w:t>
      </w:r>
      <w:r>
        <w:rPr>
          <w:b/>
          <w:bCs/>
        </w:rPr>
        <w:t xml:space="preserve">                                                                              </w:t>
      </w:r>
    </w:p>
    <w:p w:rsidR="008F0790" w:rsidRDefault="008F0790" w:rsidP="008F0790">
      <w:pPr>
        <w:shd w:val="clear" w:color="auto" w:fill="FFFFFF"/>
        <w:spacing w:line="254" w:lineRule="exact"/>
        <w:ind w:right="485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DB965" wp14:editId="7E1E2996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943100" cy="114300"/>
                <wp:effectExtent l="0" t="0" r="0" b="0"/>
                <wp:wrapNone/>
                <wp:docPr id="39755099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3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ED02" id="Ορθογώνιο 2" o:spid="_x0000_s1026" style="position:absolute;margin-left:0;margin-top:8.15pt;width:15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" fillcolor="#396" stroked="f">
                <v:fill opacity="19789f"/>
              </v:rect>
            </w:pict>
          </mc:Fallback>
        </mc:AlternateContent>
      </w:r>
    </w:p>
    <w:p w:rsidR="008F0790" w:rsidRDefault="008F0790" w:rsidP="008F0790">
      <w:pPr>
        <w:shd w:val="clear" w:color="auto" w:fill="FFFFFF"/>
        <w:spacing w:line="254" w:lineRule="exact"/>
        <w:ind w:left="58" w:right="4858"/>
        <w:rPr>
          <w:b/>
        </w:rPr>
      </w:pPr>
    </w:p>
    <w:p w:rsidR="008F0790" w:rsidRPr="00054C74" w:rsidRDefault="008F0790" w:rsidP="008F0790">
      <w:pPr>
        <w:shd w:val="clear" w:color="auto" w:fill="FFFFFF"/>
        <w:spacing w:line="254" w:lineRule="exact"/>
        <w:ind w:left="58" w:right="4858"/>
        <w:rPr>
          <w:b/>
        </w:rPr>
      </w:pPr>
      <w:r w:rsidRPr="00054C74">
        <w:rPr>
          <w:b/>
        </w:rPr>
        <w:t>ΕΤΟΣ ΙΔΡΥΣΕΩΣ 1924</w:t>
      </w:r>
    </w:p>
    <w:p w:rsidR="008F0790" w:rsidRPr="00054C74" w:rsidRDefault="008F0790" w:rsidP="008F0790">
      <w:pPr>
        <w:shd w:val="clear" w:color="auto" w:fill="FFFFFF"/>
        <w:spacing w:line="254" w:lineRule="exact"/>
        <w:ind w:left="58" w:right="26"/>
        <w:rPr>
          <w:b/>
        </w:rPr>
      </w:pPr>
      <w:r w:rsidRPr="00054C74">
        <w:rPr>
          <w:b/>
          <w:spacing w:val="-8"/>
        </w:rPr>
        <w:t>Δ/ΝΣΗ :ΑΓ. ΠΑΡΑΣΚΕΥΗΣ 21</w:t>
      </w:r>
      <w:r>
        <w:rPr>
          <w:b/>
          <w:spacing w:val="-8"/>
        </w:rPr>
        <w:t xml:space="preserve">                                </w:t>
      </w:r>
    </w:p>
    <w:p w:rsidR="008F0790" w:rsidRDefault="008F0790" w:rsidP="008F0790">
      <w:pPr>
        <w:shd w:val="clear" w:color="auto" w:fill="FFFFFF"/>
        <w:spacing w:line="254" w:lineRule="exact"/>
        <w:ind w:left="58" w:right="26"/>
        <w:rPr>
          <w:b/>
          <w:spacing w:val="-6"/>
        </w:rPr>
      </w:pPr>
      <w:r w:rsidRPr="00054C74">
        <w:rPr>
          <w:b/>
          <w:spacing w:val="-6"/>
        </w:rPr>
        <w:t>ΤΚ :40100   ΤΥΡΝΑΒΟΣ</w:t>
      </w:r>
      <w:r>
        <w:rPr>
          <w:b/>
          <w:spacing w:val="-6"/>
        </w:rPr>
        <w:t xml:space="preserve">                                          </w:t>
      </w:r>
    </w:p>
    <w:p w:rsidR="008F0790" w:rsidRPr="00B6738C" w:rsidRDefault="008F0790" w:rsidP="008F0790">
      <w:pPr>
        <w:shd w:val="clear" w:color="auto" w:fill="FFFFFF"/>
        <w:tabs>
          <w:tab w:val="left" w:pos="5030"/>
        </w:tabs>
        <w:ind w:left="58"/>
        <w:rPr>
          <w:b/>
        </w:rPr>
      </w:pPr>
      <w:r w:rsidRPr="00054C74">
        <w:rPr>
          <w:b/>
          <w:spacing w:val="-10"/>
        </w:rPr>
        <w:t xml:space="preserve">ΤΗΛ / </w:t>
      </w:r>
      <w:r w:rsidRPr="00054C74">
        <w:rPr>
          <w:b/>
          <w:spacing w:val="-10"/>
          <w:lang w:val="en-US"/>
        </w:rPr>
        <w:t>FAX</w:t>
      </w:r>
      <w:r w:rsidRPr="00054C74">
        <w:rPr>
          <w:b/>
          <w:spacing w:val="-10"/>
        </w:rPr>
        <w:t xml:space="preserve"> : 2492025289</w:t>
      </w:r>
      <w:r>
        <w:rPr>
          <w:rFonts w:ascii="Arial" w:hAnsi="Arial" w:cs="Arial"/>
          <w:b/>
        </w:rPr>
        <w:t xml:space="preserve">                                   </w:t>
      </w:r>
      <w:r w:rsidRPr="00B968CD">
        <w:rPr>
          <w:b/>
          <w:color w:val="008080"/>
          <w:spacing w:val="-7"/>
        </w:rPr>
        <w:t xml:space="preserve">  </w:t>
      </w:r>
      <w:r>
        <w:rPr>
          <w:b/>
          <w:color w:val="008080"/>
          <w:spacing w:val="-7"/>
        </w:rPr>
        <w:t xml:space="preserve"> </w:t>
      </w:r>
      <w:r w:rsidRPr="00B968CD">
        <w:rPr>
          <w:b/>
          <w:color w:val="008080"/>
          <w:spacing w:val="-7"/>
        </w:rPr>
        <w:t xml:space="preserve"> </w:t>
      </w:r>
      <w:r>
        <w:rPr>
          <w:b/>
          <w:color w:val="008080"/>
          <w:spacing w:val="-7"/>
        </w:rPr>
        <w:t xml:space="preserve">                                                 </w:t>
      </w:r>
      <w:r>
        <w:rPr>
          <w:rFonts w:ascii="Arial" w:hAnsi="Arial" w:cs="Arial"/>
          <w:spacing w:val="-6"/>
        </w:rPr>
        <w:t xml:space="preserve">                      </w:t>
      </w:r>
    </w:p>
    <w:p w:rsidR="008F0790" w:rsidRDefault="008F0790" w:rsidP="008F0790">
      <w:pPr>
        <w:shd w:val="clear" w:color="auto" w:fill="FFFFFF"/>
        <w:spacing w:line="254" w:lineRule="exact"/>
        <w:ind w:left="58" w:right="26"/>
        <w:rPr>
          <w:b/>
          <w:color w:val="008080"/>
          <w:spacing w:val="-7"/>
        </w:rPr>
      </w:pPr>
      <w:r w:rsidRPr="00EC72ED">
        <w:rPr>
          <w:b/>
          <w:color w:val="008080"/>
          <w:spacing w:val="-7"/>
        </w:rPr>
        <w:t xml:space="preserve">          </w:t>
      </w:r>
      <w:r>
        <w:rPr>
          <w:b/>
          <w:color w:val="008080"/>
          <w:spacing w:val="-7"/>
          <w:lang w:val="en-US"/>
        </w:rPr>
        <w:t>info</w:t>
      </w:r>
      <w:r w:rsidRPr="00B6738C">
        <w:rPr>
          <w:b/>
          <w:color w:val="008080"/>
          <w:spacing w:val="-7"/>
        </w:rPr>
        <w:t>@</w:t>
      </w:r>
      <w:proofErr w:type="spellStart"/>
      <w:r>
        <w:rPr>
          <w:b/>
          <w:color w:val="008080"/>
          <w:spacing w:val="-7"/>
          <w:lang w:val="en-US"/>
        </w:rPr>
        <w:t>estirnavos</w:t>
      </w:r>
      <w:proofErr w:type="spellEnd"/>
      <w:r w:rsidRPr="00B6738C">
        <w:rPr>
          <w:b/>
          <w:color w:val="008080"/>
          <w:spacing w:val="-7"/>
        </w:rPr>
        <w:t>.</w:t>
      </w:r>
      <w:r>
        <w:rPr>
          <w:b/>
          <w:color w:val="008080"/>
          <w:spacing w:val="-7"/>
          <w:lang w:val="en-US"/>
        </w:rPr>
        <w:t>gr</w:t>
      </w:r>
      <w:r w:rsidRPr="00EC72ED">
        <w:rPr>
          <w:b/>
          <w:color w:val="008080"/>
          <w:spacing w:val="-7"/>
        </w:rPr>
        <w:t xml:space="preserve">        </w:t>
      </w:r>
    </w:p>
    <w:p w:rsidR="008F0790" w:rsidRPr="008F0790" w:rsidRDefault="008F0790" w:rsidP="008F0790">
      <w:pPr>
        <w:shd w:val="clear" w:color="auto" w:fill="FFFFFF"/>
        <w:spacing w:line="254" w:lineRule="exact"/>
        <w:ind w:left="58" w:right="26"/>
        <w:rPr>
          <w:rFonts w:ascii="Arial" w:hAnsi="Arial" w:cs="Arial"/>
          <w:spacing w:val="-6"/>
        </w:rPr>
      </w:pPr>
      <w:r w:rsidRPr="00EC72ED">
        <w:rPr>
          <w:b/>
          <w:color w:val="008080"/>
          <w:spacing w:val="-7"/>
        </w:rPr>
        <w:t xml:space="preserve">                                                                    </w:t>
      </w:r>
      <w:r>
        <w:rPr>
          <w:rFonts w:ascii="Arial" w:hAnsi="Arial" w:cs="Arial"/>
          <w:spacing w:val="-6"/>
        </w:rPr>
        <w:t xml:space="preserve">                                                                </w:t>
      </w:r>
      <w:r w:rsidRPr="00EC72ED">
        <w:rPr>
          <w:rFonts w:ascii="Arial" w:hAnsi="Arial" w:cs="Arial"/>
          <w:color w:val="008080"/>
          <w:spacing w:val="-7"/>
        </w:rPr>
        <w:t xml:space="preserve">                                </w:t>
      </w:r>
    </w:p>
    <w:p w:rsidR="00D57F73" w:rsidRDefault="00D57F73" w:rsidP="00D57F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</w:pPr>
      <w:r w:rsidRPr="00D57F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  <w:t xml:space="preserve">Κλειστά τα καταστήματα τα Σάββατα από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  <w:t>1</w:t>
      </w:r>
      <w:r w:rsidRPr="00D57F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  <w:t>/7/202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  <w:t>3</w:t>
      </w:r>
      <w:r w:rsidRPr="00D57F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  <w:t xml:space="preserve"> μέχρι και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  <w:t>19</w:t>
      </w:r>
      <w:r w:rsidRPr="00D57F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  <w:t>/8/202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  <w:t>3</w:t>
      </w:r>
    </w:p>
    <w:p w:rsidR="008F0790" w:rsidRDefault="008F0790" w:rsidP="00D57F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  <w14:ligatures w14:val="none"/>
        </w:rPr>
      </w:pPr>
    </w:p>
    <w:p w:rsidR="00D57F73" w:rsidRDefault="00D57F73" w:rsidP="00D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Ο </w:t>
      </w:r>
      <w:r w:rsidRPr="00D57F7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Εμπορικό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ς </w:t>
      </w:r>
      <w:r w:rsidRPr="00D57F7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Σύλλογο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ς </w:t>
      </w:r>
      <w:r w:rsidRPr="00D57F7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Τυρνάβου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μετά </w:t>
      </w:r>
      <w:r w:rsidRPr="00D57F7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από</w:t>
      </w:r>
      <w:r w:rsidRPr="00D57F7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απόφαση τ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ου Δ.Σ</w:t>
      </w:r>
      <w:r w:rsidRPr="00D57F7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και των μελών, σας ενημερώνει για το προαιρετικό</w:t>
      </w:r>
      <w:r w:rsidRPr="00D57F7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κλε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ί</w:t>
      </w:r>
      <w:r w:rsidRPr="00D57F7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ιμο των καταστημάτων</w:t>
      </w:r>
      <w:r w:rsidRPr="00D57F7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τα Σάββατα από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1</w:t>
      </w:r>
      <w:r w:rsidRPr="00D57F7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/7/202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3</w:t>
      </w:r>
      <w:r w:rsidRPr="00D57F7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μέχρι και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19</w:t>
      </w:r>
      <w:r w:rsidRPr="00D57F7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/8/202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3</w:t>
      </w:r>
      <w:r w:rsidRPr="00D57F7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. </w:t>
      </w:r>
    </w:p>
    <w:p w:rsidR="005138B4" w:rsidRDefault="005138B4" w:rsidP="00D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:rsidR="005138B4" w:rsidRPr="00D57F73" w:rsidRDefault="005138B4" w:rsidP="00D5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:rsidR="006C32BF" w:rsidRPr="005138B4" w:rsidRDefault="005138B4" w:rsidP="005138B4">
      <w:pPr>
        <w:jc w:val="right"/>
        <w:rPr>
          <w:b/>
          <w:bCs/>
          <w:sz w:val="32"/>
          <w:szCs w:val="32"/>
        </w:rPr>
      </w:pPr>
      <w:r w:rsidRPr="005138B4">
        <w:rPr>
          <w:b/>
          <w:bCs/>
          <w:sz w:val="32"/>
          <w:szCs w:val="32"/>
        </w:rPr>
        <w:t>ΚΑΛΟ ΚΑΛΟΚΑΙΡΙ</w:t>
      </w:r>
    </w:p>
    <w:sectPr w:rsidR="006C32BF" w:rsidRPr="005138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73"/>
    <w:rsid w:val="005138B4"/>
    <w:rsid w:val="006C32BF"/>
    <w:rsid w:val="008F0790"/>
    <w:rsid w:val="00D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E920"/>
  <w15:chartTrackingRefBased/>
  <w15:docId w15:val="{D26B4756-49F2-4D7C-AC07-A9524305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57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57F7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  <w14:ligatures w14:val="none"/>
    </w:rPr>
  </w:style>
  <w:style w:type="paragraph" w:styleId="Web">
    <w:name w:val="Normal (Web)"/>
    <w:basedOn w:val="a"/>
    <w:uiPriority w:val="99"/>
    <w:semiHidden/>
    <w:unhideWhenUsed/>
    <w:rsid w:val="00D5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2023-06-15T07:29:00Z</cp:lastPrinted>
  <dcterms:created xsi:type="dcterms:W3CDTF">2023-06-15T07:03:00Z</dcterms:created>
  <dcterms:modified xsi:type="dcterms:W3CDTF">2023-06-15T07:31:00Z</dcterms:modified>
</cp:coreProperties>
</file>